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CD5" w:rsidRDefault="00FC7CD5" w:rsidP="00832E34">
      <w:pPr>
        <w:rPr>
          <w:rFonts w:ascii="Times New Roman" w:hAnsi="Times New Roman" w:cs="Times New Roman"/>
          <w:sz w:val="36"/>
          <w:szCs w:val="36"/>
        </w:rPr>
      </w:pPr>
    </w:p>
    <w:p w:rsidR="00CB49C3" w:rsidRDefault="00CB49C3" w:rsidP="00832E34">
      <w:pPr>
        <w:rPr>
          <w:rFonts w:ascii="Times New Roman" w:hAnsi="Times New Roman" w:cs="Times New Roman"/>
          <w:sz w:val="36"/>
          <w:szCs w:val="36"/>
        </w:rPr>
      </w:pPr>
    </w:p>
    <w:p w:rsidR="009C5359" w:rsidRPr="009C5359" w:rsidRDefault="009C5359" w:rsidP="009C5359">
      <w:pPr>
        <w:jc w:val="center"/>
        <w:rPr>
          <w:rFonts w:ascii="Times New Roman" w:hAnsi="Times New Roman" w:cs="Times New Roman"/>
          <w:sz w:val="40"/>
          <w:szCs w:val="40"/>
          <w:lang w:val="es-ES"/>
        </w:rPr>
      </w:pPr>
      <w:r w:rsidRPr="009C5359">
        <w:rPr>
          <w:rFonts w:ascii="Times New Roman" w:eastAsia="Times New Roman" w:hAnsi="Times New Roman" w:cs="Times New Roman"/>
          <w:sz w:val="40"/>
          <w:szCs w:val="40"/>
        </w:rPr>
        <w:t xml:space="preserve">CURSO </w:t>
      </w:r>
      <w:r w:rsidRPr="009C5359">
        <w:rPr>
          <w:rFonts w:ascii="Times New Roman" w:hAnsi="Times New Roman" w:cs="Times New Roman"/>
          <w:sz w:val="40"/>
          <w:szCs w:val="40"/>
          <w:lang w:val="es-ES"/>
        </w:rPr>
        <w:t>“INFORMACIÓN NUTRICIONAL, MATERIAS</w:t>
      </w:r>
      <w:r w:rsidR="005F7AF9">
        <w:rPr>
          <w:rFonts w:ascii="Times New Roman" w:hAnsi="Times New Roman" w:cs="Times New Roman"/>
          <w:sz w:val="40"/>
          <w:szCs w:val="40"/>
          <w:lang w:val="es-ES"/>
        </w:rPr>
        <w:t xml:space="preserve"> </w:t>
      </w:r>
      <w:bookmarkStart w:id="0" w:name="_GoBack"/>
      <w:bookmarkEnd w:id="0"/>
      <w:r w:rsidRPr="009C5359">
        <w:rPr>
          <w:rFonts w:ascii="Times New Roman" w:hAnsi="Times New Roman" w:cs="Times New Roman"/>
          <w:sz w:val="40"/>
          <w:szCs w:val="40"/>
          <w:lang w:val="es-ES"/>
        </w:rPr>
        <w:t xml:space="preserve"> PRIMAS Y BROMATOLOGÍA”</w:t>
      </w:r>
    </w:p>
    <w:p w:rsidR="00CB49C3" w:rsidRPr="009C5359" w:rsidRDefault="00CB49C3" w:rsidP="00FF43FC">
      <w:pPr>
        <w:jc w:val="center"/>
        <w:rPr>
          <w:rFonts w:ascii="Times New Roman" w:eastAsia="Times New Roman" w:hAnsi="Times New Roman" w:cs="Times New Roman"/>
          <w:sz w:val="40"/>
          <w:szCs w:val="40"/>
          <w:lang w:val="es-ES"/>
        </w:rPr>
      </w:pPr>
    </w:p>
    <w:p w:rsidR="00FF43FC" w:rsidRDefault="009C5359" w:rsidP="00FF43FC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Titular: Lic. Coutinho Elizabeth</w:t>
      </w:r>
    </w:p>
    <w:p w:rsidR="00FF43FC" w:rsidRPr="00FF43FC" w:rsidRDefault="00FF43FC" w:rsidP="00FF43FC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CB49C3" w:rsidRPr="00FC7CD5" w:rsidRDefault="00CB49C3" w:rsidP="00CB49C3">
      <w:pPr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</w:pPr>
      <w:r w:rsidRPr="00FC7CD5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PROGRAMA:</w:t>
      </w:r>
    </w:p>
    <w:tbl>
      <w:tblPr>
        <w:tblStyle w:val="TableGrid"/>
        <w:tblW w:w="10490" w:type="dxa"/>
        <w:tblInd w:w="-856" w:type="dxa"/>
        <w:tblLook w:val="04A0"/>
      </w:tblPr>
      <w:tblGrid>
        <w:gridCol w:w="1415"/>
        <w:gridCol w:w="1722"/>
        <w:gridCol w:w="7353"/>
      </w:tblGrid>
      <w:tr w:rsidR="00FF43FC" w:rsidTr="004D243D">
        <w:tc>
          <w:tcPr>
            <w:tcW w:w="1415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P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F43FC">
              <w:rPr>
                <w:rFonts w:ascii="Times New Roman" w:hAnsi="Times New Roman" w:cs="Times New Roman"/>
                <w:i/>
                <w:iCs/>
              </w:rPr>
              <w:t>Clase 1</w:t>
            </w:r>
          </w:p>
        </w:tc>
        <w:tc>
          <w:tcPr>
            <w:tcW w:w="1722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FF43FC" w:rsidP="009C53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Unidad 1</w:t>
            </w: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9C5359" w:rsidP="00FF43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“Materias primas</w:t>
            </w:r>
            <w:r w:rsidR="00FF43FC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7353" w:type="dxa"/>
          </w:tcPr>
          <w:p w:rsidR="009C5359" w:rsidRPr="009C5359" w:rsidRDefault="009C5359" w:rsidP="009C5359">
            <w:pPr>
              <w:rPr>
                <w:rFonts w:ascii="Times New Roman" w:hAnsi="Times New Roman" w:cs="Times New Roman"/>
              </w:rPr>
            </w:pPr>
          </w:p>
          <w:p w:rsidR="009C5359" w:rsidRDefault="009C5359" w:rsidP="009C5359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Definiciones</w:t>
            </w:r>
          </w:p>
          <w:p w:rsidR="009C5359" w:rsidRDefault="009C5359" w:rsidP="009C5359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Tipos y </w:t>
            </w:r>
            <w:r w:rsidRPr="009C5359">
              <w:rPr>
                <w:rFonts w:ascii="Times New Roman" w:hAnsi="Times New Roman" w:cs="Times New Roman"/>
              </w:rPr>
              <w:t xml:space="preserve">Clasificación según su origen. </w:t>
            </w:r>
          </w:p>
          <w:p w:rsidR="0076740C" w:rsidRDefault="009C5359" w:rsidP="009C5359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9C5359">
              <w:rPr>
                <w:rFonts w:ascii="Times New Roman" w:hAnsi="Times New Roman" w:cs="Times New Roman"/>
              </w:rPr>
              <w:t xml:space="preserve">Elección de la materia prima; </w:t>
            </w:r>
          </w:p>
          <w:p w:rsidR="0076740C" w:rsidRDefault="0076740C" w:rsidP="0076740C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9C5359" w:rsidRPr="009C5359">
              <w:rPr>
                <w:rFonts w:ascii="Times New Roman" w:hAnsi="Times New Roman" w:cs="Times New Roman"/>
              </w:rPr>
              <w:t xml:space="preserve">isponibilidad, </w:t>
            </w:r>
          </w:p>
          <w:p w:rsidR="0076740C" w:rsidRDefault="0076740C" w:rsidP="0076740C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="009C5359" w:rsidRPr="009C5359">
              <w:rPr>
                <w:rFonts w:ascii="Times New Roman" w:hAnsi="Times New Roman" w:cs="Times New Roman"/>
              </w:rPr>
              <w:t xml:space="preserve">alidad, </w:t>
            </w:r>
          </w:p>
          <w:p w:rsidR="0076740C" w:rsidRDefault="0076740C" w:rsidP="0076740C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="009C5359" w:rsidRPr="009C5359">
              <w:rPr>
                <w:rFonts w:ascii="Times New Roman" w:hAnsi="Times New Roman" w:cs="Times New Roman"/>
              </w:rPr>
              <w:t xml:space="preserve">omposición, </w:t>
            </w:r>
          </w:p>
          <w:p w:rsidR="00FF43FC" w:rsidRDefault="0076740C" w:rsidP="0076740C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="009C5359" w:rsidRPr="009C5359">
              <w:rPr>
                <w:rFonts w:ascii="Times New Roman" w:hAnsi="Times New Roman" w:cs="Times New Roman"/>
              </w:rPr>
              <w:t>anidad.</w:t>
            </w:r>
          </w:p>
          <w:p w:rsidR="009C5359" w:rsidRPr="009C5359" w:rsidRDefault="009C5359" w:rsidP="009C5359">
            <w:pPr>
              <w:pStyle w:val="ListParagraph"/>
              <w:rPr>
                <w:rFonts w:ascii="Times New Roman" w:hAnsi="Times New Roman" w:cs="Times New Roman"/>
              </w:rPr>
            </w:pPr>
          </w:p>
        </w:tc>
      </w:tr>
      <w:tr w:rsidR="00FF43FC" w:rsidTr="004D243D">
        <w:tc>
          <w:tcPr>
            <w:tcW w:w="1415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P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F43FC">
              <w:rPr>
                <w:rFonts w:ascii="Times New Roman" w:hAnsi="Times New Roman" w:cs="Times New Roman"/>
                <w:i/>
                <w:iCs/>
              </w:rPr>
              <w:t>Clase 2</w:t>
            </w:r>
          </w:p>
        </w:tc>
        <w:tc>
          <w:tcPr>
            <w:tcW w:w="1722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9C5359" w:rsidP="00FF43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Unidad 1</w:t>
            </w: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9C5359" w:rsidP="00FF43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“Materias primas </w:t>
            </w:r>
            <w:r w:rsidR="00FF43FC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7353" w:type="dxa"/>
          </w:tcPr>
          <w:p w:rsidR="0076740C" w:rsidRPr="0076740C" w:rsidRDefault="0076740C" w:rsidP="0076740C">
            <w:pPr>
              <w:pStyle w:val="ListParagrap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  <w:p w:rsidR="0076740C" w:rsidRPr="0076740C" w:rsidRDefault="009C5359" w:rsidP="0076740C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6740C">
              <w:rPr>
                <w:rFonts w:ascii="Times New Roman" w:hAnsi="Times New Roman" w:cs="Times New Roman"/>
              </w:rPr>
              <w:t xml:space="preserve">Elementos deseables en las materias primas: cantidad, calidad, uniformidad. </w:t>
            </w:r>
          </w:p>
          <w:p w:rsidR="009C5359" w:rsidRPr="0076740C" w:rsidRDefault="009C5359" w:rsidP="0076740C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6740C">
              <w:rPr>
                <w:rFonts w:ascii="Times New Roman" w:hAnsi="Times New Roman" w:cs="Times New Roman"/>
              </w:rPr>
              <w:t>Factores que determinan la calidad: origen, alimentación, proceso, enfermedades.</w:t>
            </w:r>
          </w:p>
          <w:p w:rsidR="0076740C" w:rsidRPr="0076740C" w:rsidRDefault="0076740C" w:rsidP="0076740C">
            <w:pPr>
              <w:pStyle w:val="ListParagraph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</w:rPr>
              <w:t>Factores de riesgo</w:t>
            </w:r>
          </w:p>
          <w:p w:rsidR="00FF43FC" w:rsidRDefault="00FF43FC" w:rsidP="004D243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F43FC" w:rsidTr="004D243D">
        <w:tc>
          <w:tcPr>
            <w:tcW w:w="1415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P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F43FC">
              <w:rPr>
                <w:rFonts w:ascii="Times New Roman" w:hAnsi="Times New Roman" w:cs="Times New Roman"/>
                <w:i/>
                <w:iCs/>
              </w:rPr>
              <w:t>Clase 3</w:t>
            </w:r>
          </w:p>
        </w:tc>
        <w:tc>
          <w:tcPr>
            <w:tcW w:w="1722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Unidad 2</w:t>
            </w: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76740C" w:rsidP="00FF43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“Manipulación de los alimentos</w:t>
            </w:r>
            <w:r w:rsidR="00FF43FC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7353" w:type="dxa"/>
          </w:tcPr>
          <w:p w:rsidR="0076740C" w:rsidRDefault="0076740C" w:rsidP="0076740C">
            <w:pPr>
              <w:pStyle w:val="ListParagraph"/>
              <w:rPr>
                <w:rFonts w:ascii="Times New Roman" w:hAnsi="Times New Roman" w:cs="Times New Roman"/>
              </w:rPr>
            </w:pPr>
          </w:p>
          <w:p w:rsidR="0076740C" w:rsidRPr="0076740C" w:rsidRDefault="0076740C" w:rsidP="0076740C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76740C">
              <w:rPr>
                <w:rFonts w:ascii="Times New Roman" w:hAnsi="Times New Roman" w:cs="Times New Roman"/>
              </w:rPr>
              <w:t xml:space="preserve">Definición de alimentos según el C.A.A. </w:t>
            </w:r>
          </w:p>
          <w:p w:rsidR="0076740C" w:rsidRPr="0076740C" w:rsidRDefault="0076740C" w:rsidP="0076740C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76740C">
              <w:rPr>
                <w:rFonts w:ascii="Times New Roman" w:hAnsi="Times New Roman" w:cs="Times New Roman"/>
              </w:rPr>
              <w:t>Definición de contaminantes biológicos.</w:t>
            </w:r>
          </w:p>
          <w:p w:rsidR="0076740C" w:rsidRPr="0076740C" w:rsidRDefault="0076740C" w:rsidP="0076740C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76740C">
              <w:rPr>
                <w:rFonts w:ascii="Times New Roman" w:hAnsi="Times New Roman" w:cs="Times New Roman"/>
              </w:rPr>
              <w:t xml:space="preserve"> Factores que permiten el desarrollo bacteriano,</w:t>
            </w:r>
          </w:p>
          <w:p w:rsidR="00FF43FC" w:rsidRPr="0076740C" w:rsidRDefault="00FF43FC" w:rsidP="0076740C">
            <w:pPr>
              <w:ind w:left="360"/>
              <w:rPr>
                <w:rFonts w:ascii="Times New Roman" w:hAnsi="Times New Roman" w:cs="Times New Roman"/>
              </w:rPr>
            </w:pPr>
          </w:p>
        </w:tc>
      </w:tr>
      <w:tr w:rsidR="00FF43FC" w:rsidTr="004D243D">
        <w:tc>
          <w:tcPr>
            <w:tcW w:w="1415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P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F43FC">
              <w:rPr>
                <w:rFonts w:ascii="Times New Roman" w:hAnsi="Times New Roman" w:cs="Times New Roman"/>
                <w:i/>
                <w:iCs/>
              </w:rPr>
              <w:t>Clase 4</w:t>
            </w:r>
          </w:p>
        </w:tc>
        <w:tc>
          <w:tcPr>
            <w:tcW w:w="1722" w:type="dxa"/>
          </w:tcPr>
          <w:p w:rsidR="0076740C" w:rsidRDefault="0076740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76740C" w:rsidP="00FF43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Unidad 2</w:t>
            </w: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76740C" w:rsidP="007674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“Manipulación </w:t>
            </w:r>
            <w:r>
              <w:rPr>
                <w:rFonts w:ascii="Times New Roman" w:hAnsi="Times New Roman" w:cs="Times New Roman"/>
              </w:rPr>
              <w:lastRenderedPageBreak/>
              <w:t>de los alimentos”</w:t>
            </w:r>
          </w:p>
        </w:tc>
        <w:tc>
          <w:tcPr>
            <w:tcW w:w="7353" w:type="dxa"/>
          </w:tcPr>
          <w:p w:rsidR="00FF43FC" w:rsidRDefault="00FF43FC" w:rsidP="0076740C">
            <w:pPr>
              <w:pStyle w:val="ListParagraph"/>
              <w:rPr>
                <w:rFonts w:ascii="Times New Roman" w:eastAsia="Times New Roman" w:hAnsi="Times New Roman" w:cs="Times New Roman"/>
              </w:rPr>
            </w:pPr>
          </w:p>
          <w:p w:rsidR="00FF43FC" w:rsidRPr="0076740C" w:rsidRDefault="0076740C" w:rsidP="0076740C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Higiene de los alimentos</w:t>
            </w:r>
          </w:p>
          <w:p w:rsidR="0076740C" w:rsidRDefault="0076740C" w:rsidP="0076740C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Contaminación cruzada</w:t>
            </w:r>
          </w:p>
        </w:tc>
      </w:tr>
      <w:tr w:rsidR="00FF43FC" w:rsidTr="004D243D">
        <w:tc>
          <w:tcPr>
            <w:tcW w:w="1415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P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F43FC">
              <w:rPr>
                <w:rFonts w:ascii="Times New Roman" w:hAnsi="Times New Roman" w:cs="Times New Roman"/>
                <w:i/>
                <w:iCs/>
              </w:rPr>
              <w:t>Clase 5</w:t>
            </w:r>
          </w:p>
        </w:tc>
        <w:tc>
          <w:tcPr>
            <w:tcW w:w="1722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76740C" w:rsidRDefault="0076740C" w:rsidP="007674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Unidad 2</w:t>
            </w:r>
          </w:p>
          <w:p w:rsidR="0076740C" w:rsidRDefault="0076740C" w:rsidP="0076740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76740C" w:rsidP="007674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“ETAS ( Enfermedades transmitidas por los alimentos”</w:t>
            </w:r>
          </w:p>
        </w:tc>
        <w:tc>
          <w:tcPr>
            <w:tcW w:w="7353" w:type="dxa"/>
          </w:tcPr>
          <w:p w:rsidR="00FF43FC" w:rsidRDefault="00FF43FC" w:rsidP="00FF43FC">
            <w:pPr>
              <w:pStyle w:val="ListParagraph"/>
              <w:rPr>
                <w:rFonts w:ascii="Times New Roman" w:eastAsia="Times New Roman" w:hAnsi="Times New Roman" w:cs="Times New Roman"/>
              </w:rPr>
            </w:pPr>
          </w:p>
          <w:p w:rsidR="00FF43FC" w:rsidRPr="00FF43FC" w:rsidRDefault="00FF43FC" w:rsidP="00FF43FC">
            <w:pPr>
              <w:rPr>
                <w:rFonts w:ascii="Times New Roman" w:eastAsia="Times New Roman" w:hAnsi="Times New Roman" w:cs="Times New Roman"/>
              </w:rPr>
            </w:pPr>
          </w:p>
          <w:p w:rsidR="00FF43FC" w:rsidRDefault="0076740C" w:rsidP="004D243D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Grupos de ETAS</w:t>
            </w:r>
          </w:p>
          <w:p w:rsidR="0076740C" w:rsidRDefault="0076740C" w:rsidP="004D243D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Agentes causantes</w:t>
            </w:r>
          </w:p>
          <w:p w:rsidR="0076740C" w:rsidRDefault="0076740C" w:rsidP="004D243D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Principales microorganismos patógenos</w:t>
            </w:r>
          </w:p>
          <w:p w:rsidR="00FF43FC" w:rsidRDefault="00FF43FC" w:rsidP="004D243D">
            <w:pPr>
              <w:jc w:val="both"/>
              <w:rPr>
                <w:rFonts w:ascii="Times New Roman" w:hAnsi="Times New Roman" w:cs="Times New Roman"/>
              </w:rPr>
            </w:pPr>
          </w:p>
          <w:p w:rsidR="00FF43FC" w:rsidRDefault="00FF43FC" w:rsidP="004D243D">
            <w:pPr>
              <w:jc w:val="both"/>
              <w:rPr>
                <w:rFonts w:ascii="Times New Roman" w:hAnsi="Times New Roman" w:cs="Times New Roman"/>
              </w:rPr>
            </w:pPr>
          </w:p>
          <w:p w:rsidR="00FF43FC" w:rsidRDefault="00FF43FC" w:rsidP="004D243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F43FC" w:rsidTr="004D243D">
        <w:tc>
          <w:tcPr>
            <w:tcW w:w="1415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P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F43FC">
              <w:rPr>
                <w:rFonts w:ascii="Times New Roman" w:hAnsi="Times New Roman" w:cs="Times New Roman"/>
                <w:i/>
                <w:iCs/>
              </w:rPr>
              <w:t>Clase 6</w:t>
            </w:r>
          </w:p>
        </w:tc>
        <w:tc>
          <w:tcPr>
            <w:tcW w:w="1722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9F76DB" w:rsidP="00FF43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Unidad 2</w:t>
            </w: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9F76DB" w:rsidP="00FF43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“Bromatología </w:t>
            </w:r>
            <w:r w:rsidR="00FF43FC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7353" w:type="dxa"/>
          </w:tcPr>
          <w:p w:rsidR="00FF43FC" w:rsidRDefault="00FF43FC" w:rsidP="00FF43FC">
            <w:pPr>
              <w:pStyle w:val="ListParagraph"/>
              <w:rPr>
                <w:rFonts w:ascii="Times New Roman" w:eastAsia="Times New Roman" w:hAnsi="Times New Roman" w:cs="Times New Roman"/>
              </w:rPr>
            </w:pPr>
          </w:p>
          <w:p w:rsidR="00FF43FC" w:rsidRDefault="00FF43FC" w:rsidP="00FF43FC">
            <w:pPr>
              <w:pStyle w:val="ListParagraph"/>
              <w:rPr>
                <w:rFonts w:ascii="Times New Roman" w:eastAsia="Times New Roman" w:hAnsi="Times New Roman" w:cs="Times New Roman"/>
              </w:rPr>
            </w:pPr>
          </w:p>
          <w:p w:rsidR="00FF43FC" w:rsidRPr="009F76DB" w:rsidRDefault="009F76DB" w:rsidP="00FF43FC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</w:rPr>
            </w:pPr>
            <w:r w:rsidRPr="009F76DB">
              <w:rPr>
                <w:rFonts w:ascii="Times New Roman" w:eastAsia="Times New Roman" w:hAnsi="Times New Roman" w:cs="Times New Roman"/>
              </w:rPr>
              <w:t xml:space="preserve">Condiciones bromatológicas </w:t>
            </w:r>
          </w:p>
          <w:p w:rsidR="009F76DB" w:rsidRPr="009F76DB" w:rsidRDefault="009F76DB" w:rsidP="00FF43FC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</w:rPr>
            </w:pPr>
            <w:r w:rsidRPr="009F76DB">
              <w:rPr>
                <w:rFonts w:ascii="Times New Roman" w:hAnsi="Times New Roman" w:cs="Times New Roman"/>
              </w:rPr>
              <w:t>Higiene personal, ropa reglamentada, buenos hábitos.</w:t>
            </w:r>
          </w:p>
          <w:p w:rsidR="009F76DB" w:rsidRPr="009F76DB" w:rsidRDefault="009F76DB" w:rsidP="00FF43FC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</w:rPr>
            </w:pPr>
            <w:r w:rsidRPr="009F76DB">
              <w:rPr>
                <w:rFonts w:ascii="Times New Roman" w:hAnsi="Times New Roman" w:cs="Times New Roman"/>
              </w:rPr>
              <w:t xml:space="preserve"> Documentación obligatoria del personal.</w:t>
            </w:r>
          </w:p>
          <w:p w:rsidR="00FF43FC" w:rsidRDefault="00FF43FC" w:rsidP="004D243D">
            <w:pPr>
              <w:jc w:val="both"/>
              <w:rPr>
                <w:rFonts w:ascii="Times New Roman" w:hAnsi="Times New Roman" w:cs="Times New Roman"/>
              </w:rPr>
            </w:pPr>
          </w:p>
          <w:p w:rsidR="00FF43FC" w:rsidRDefault="00FF43FC" w:rsidP="004D243D">
            <w:pPr>
              <w:jc w:val="both"/>
              <w:rPr>
                <w:rFonts w:ascii="Times New Roman" w:hAnsi="Times New Roman" w:cs="Times New Roman"/>
              </w:rPr>
            </w:pPr>
          </w:p>
          <w:p w:rsidR="00FF43FC" w:rsidRDefault="00FF43FC" w:rsidP="004D243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F43FC" w:rsidTr="004D243D">
        <w:tc>
          <w:tcPr>
            <w:tcW w:w="1415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P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F43FC">
              <w:rPr>
                <w:rFonts w:ascii="Times New Roman" w:hAnsi="Times New Roman" w:cs="Times New Roman"/>
                <w:i/>
                <w:iCs/>
              </w:rPr>
              <w:t>Clase 7</w:t>
            </w:r>
          </w:p>
        </w:tc>
        <w:tc>
          <w:tcPr>
            <w:tcW w:w="1722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9F76DB" w:rsidP="00FF43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Unidad 3</w:t>
            </w: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9F76DB" w:rsidP="00FF43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“Instalaciones</w:t>
            </w:r>
            <w:r w:rsidR="00FF43FC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7353" w:type="dxa"/>
          </w:tcPr>
          <w:p w:rsidR="00FF43FC" w:rsidRPr="00FF43FC" w:rsidRDefault="00FF43FC" w:rsidP="00FF43FC">
            <w:pPr>
              <w:rPr>
                <w:rFonts w:ascii="Times New Roman" w:eastAsia="Times New Roman" w:hAnsi="Times New Roman" w:cs="Times New Roman"/>
              </w:rPr>
            </w:pPr>
          </w:p>
          <w:p w:rsidR="00FF43FC" w:rsidRPr="00FF43FC" w:rsidRDefault="00FF43FC" w:rsidP="00FF43FC">
            <w:pPr>
              <w:rPr>
                <w:rFonts w:ascii="Times New Roman" w:eastAsia="Times New Roman" w:hAnsi="Times New Roman" w:cs="Times New Roman"/>
              </w:rPr>
            </w:pPr>
          </w:p>
          <w:p w:rsidR="009F76DB" w:rsidRPr="009F76DB" w:rsidRDefault="009F76DB" w:rsidP="00FF43FC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</w:rPr>
            </w:pPr>
            <w:r w:rsidRPr="009F76DB">
              <w:rPr>
                <w:rFonts w:ascii="Times New Roman" w:hAnsi="Times New Roman" w:cs="Times New Roman"/>
              </w:rPr>
              <w:t>Instalaciones del lugar de manipulación de los alimentos, equipos y utensilios, depósitos de mercadería, disposición de los residuos, depósitos de elementos de limpieza.</w:t>
            </w:r>
          </w:p>
          <w:p w:rsidR="00513FF5" w:rsidRPr="00513FF5" w:rsidRDefault="009F76DB" w:rsidP="00FF43FC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</w:rPr>
            </w:pPr>
            <w:r w:rsidRPr="009F76DB">
              <w:rPr>
                <w:rFonts w:ascii="Times New Roman" w:hAnsi="Times New Roman" w:cs="Times New Roman"/>
              </w:rPr>
              <w:t xml:space="preserve"> Limpieza y desinfección. Fases de una correcta limpieza y posterior desinfección. ¿Qué se debe sanear?. </w:t>
            </w:r>
          </w:p>
          <w:p w:rsidR="00FF43FC" w:rsidRPr="009F76DB" w:rsidRDefault="009F76DB" w:rsidP="00FF43FC">
            <w:pPr>
              <w:pStyle w:val="ListParagraph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</w:rPr>
            </w:pPr>
            <w:r w:rsidRPr="009F76DB">
              <w:rPr>
                <w:rFonts w:ascii="Times New Roman" w:hAnsi="Times New Roman" w:cs="Times New Roman"/>
              </w:rPr>
              <w:t>Control de plagas</w:t>
            </w:r>
          </w:p>
          <w:p w:rsidR="00FF43FC" w:rsidRDefault="00FF43FC" w:rsidP="004D243D">
            <w:pPr>
              <w:jc w:val="both"/>
              <w:rPr>
                <w:rFonts w:ascii="Times New Roman" w:hAnsi="Times New Roman" w:cs="Times New Roman"/>
              </w:rPr>
            </w:pPr>
          </w:p>
          <w:p w:rsidR="00FF43FC" w:rsidRDefault="00FF43FC" w:rsidP="004D243D">
            <w:pPr>
              <w:jc w:val="both"/>
              <w:rPr>
                <w:rFonts w:ascii="Times New Roman" w:hAnsi="Times New Roman" w:cs="Times New Roman"/>
              </w:rPr>
            </w:pPr>
          </w:p>
          <w:p w:rsidR="00FF43FC" w:rsidRDefault="00FF43FC" w:rsidP="004D243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F43FC" w:rsidTr="004D243D">
        <w:tc>
          <w:tcPr>
            <w:tcW w:w="1415" w:type="dxa"/>
          </w:tcPr>
          <w:p w:rsidR="00FF43FC" w:rsidRDefault="00FF43FC" w:rsidP="00FF43FC">
            <w:pPr>
              <w:rPr>
                <w:rFonts w:ascii="Times New Roman" w:hAnsi="Times New Roman" w:cs="Times New Roman"/>
                <w:i/>
                <w:iCs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F43FC">
              <w:rPr>
                <w:rFonts w:ascii="Times New Roman" w:hAnsi="Times New Roman" w:cs="Times New Roman"/>
                <w:i/>
                <w:iCs/>
              </w:rPr>
              <w:t>Clase 8</w:t>
            </w:r>
          </w:p>
          <w:p w:rsidR="00FF43FC" w:rsidRPr="00FF43FC" w:rsidRDefault="00FF43FC" w:rsidP="00FF43FC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722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9F76DB" w:rsidP="00FF43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Unidad 3</w:t>
            </w:r>
          </w:p>
          <w:p w:rsidR="009F76DB" w:rsidRDefault="009F76DB" w:rsidP="00FF43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 Buenas prácticas de manufactura”</w:t>
            </w:r>
          </w:p>
        </w:tc>
        <w:tc>
          <w:tcPr>
            <w:tcW w:w="7353" w:type="dxa"/>
          </w:tcPr>
          <w:p w:rsidR="00FF43FC" w:rsidRDefault="00FF43FC" w:rsidP="00FF43FC">
            <w:pPr>
              <w:pStyle w:val="ListParagraph"/>
              <w:jc w:val="both"/>
              <w:rPr>
                <w:rFonts w:ascii="Times New Roman" w:hAnsi="Times New Roman" w:cs="Times New Roman"/>
              </w:rPr>
            </w:pPr>
          </w:p>
          <w:p w:rsidR="009F76DB" w:rsidRPr="009F76DB" w:rsidRDefault="009F76DB" w:rsidP="00FF43FC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9F76DB">
              <w:rPr>
                <w:rFonts w:ascii="Times New Roman" w:hAnsi="Times New Roman" w:cs="Times New Roman"/>
              </w:rPr>
              <w:t>Buenas prácticas de manufactura.</w:t>
            </w:r>
          </w:p>
          <w:p w:rsidR="009F76DB" w:rsidRPr="009F76DB" w:rsidRDefault="009F76DB" w:rsidP="00FF43FC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9F76DB">
              <w:rPr>
                <w:rFonts w:ascii="Times New Roman" w:hAnsi="Times New Roman" w:cs="Times New Roman"/>
              </w:rPr>
              <w:t xml:space="preserve"> Almacenamiento de los alimentos. </w:t>
            </w:r>
          </w:p>
          <w:p w:rsidR="009F76DB" w:rsidRPr="009F76DB" w:rsidRDefault="009F76DB" w:rsidP="00FF43FC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9F76DB">
              <w:rPr>
                <w:rFonts w:ascii="Times New Roman" w:hAnsi="Times New Roman" w:cs="Times New Roman"/>
              </w:rPr>
              <w:t xml:space="preserve">Preparaciones previas. </w:t>
            </w:r>
          </w:p>
          <w:p w:rsidR="00FF43FC" w:rsidRPr="009F76DB" w:rsidRDefault="009F76DB" w:rsidP="00FF43FC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9F76DB">
              <w:rPr>
                <w:rFonts w:ascii="Times New Roman" w:hAnsi="Times New Roman" w:cs="Times New Roman"/>
              </w:rPr>
              <w:t>Equipamiento / almacenamiento de productos elaborados (BAR- RESTAURANT, ALMACENES Y FIAMBRERIAS, CARNICERIAS, GRANJAS)</w:t>
            </w:r>
          </w:p>
          <w:p w:rsidR="00FF43FC" w:rsidRPr="00D21F24" w:rsidRDefault="00FF43FC" w:rsidP="00FF43FC">
            <w:pPr>
              <w:pStyle w:val="ListParagraph"/>
              <w:jc w:val="both"/>
              <w:rPr>
                <w:rFonts w:ascii="Times New Roman" w:hAnsi="Times New Roman" w:cs="Times New Roman"/>
              </w:rPr>
            </w:pPr>
          </w:p>
        </w:tc>
      </w:tr>
      <w:tr w:rsidR="00FF43FC" w:rsidTr="004D243D">
        <w:tc>
          <w:tcPr>
            <w:tcW w:w="1415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FF43FC" w:rsidRPr="00FF43FC" w:rsidRDefault="00FF43FC" w:rsidP="00FF43F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F43FC">
              <w:rPr>
                <w:rFonts w:ascii="Times New Roman" w:hAnsi="Times New Roman" w:cs="Times New Roman"/>
                <w:i/>
                <w:iCs/>
              </w:rPr>
              <w:t>Clase 9</w:t>
            </w:r>
          </w:p>
        </w:tc>
        <w:tc>
          <w:tcPr>
            <w:tcW w:w="1722" w:type="dxa"/>
          </w:tcPr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9F76DB" w:rsidP="00FF43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Unidad 3</w:t>
            </w:r>
          </w:p>
          <w:p w:rsidR="00FF43FC" w:rsidRDefault="00FF43FC" w:rsidP="00FF43FC">
            <w:pPr>
              <w:jc w:val="center"/>
              <w:rPr>
                <w:rFonts w:ascii="Times New Roman" w:hAnsi="Times New Roman" w:cs="Times New Roman"/>
              </w:rPr>
            </w:pPr>
          </w:p>
          <w:p w:rsidR="00FF43FC" w:rsidRDefault="009F76DB" w:rsidP="00FF43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“Buenas </w:t>
            </w:r>
            <w:r>
              <w:rPr>
                <w:rFonts w:ascii="Times New Roman" w:hAnsi="Times New Roman" w:cs="Times New Roman"/>
              </w:rPr>
              <w:lastRenderedPageBreak/>
              <w:t>prácticas de manufactura</w:t>
            </w:r>
            <w:r w:rsidR="00FF43FC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7353" w:type="dxa"/>
          </w:tcPr>
          <w:p w:rsidR="00FF43FC" w:rsidRPr="00513FF5" w:rsidRDefault="00FF43FC" w:rsidP="00FF43FC">
            <w:pPr>
              <w:pStyle w:val="ListParagraph"/>
              <w:rPr>
                <w:rFonts w:ascii="Times New Roman" w:eastAsia="Times New Roman" w:hAnsi="Times New Roman" w:cs="Times New Roman"/>
              </w:rPr>
            </w:pPr>
          </w:p>
          <w:p w:rsidR="00513FF5" w:rsidRDefault="009F76DB" w:rsidP="00513FF5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13FF5">
              <w:rPr>
                <w:rFonts w:ascii="Times New Roman" w:hAnsi="Times New Roman" w:cs="Times New Roman"/>
              </w:rPr>
              <w:t>Equipamiento / almacenamiento de productos elaborados</w:t>
            </w:r>
            <w:r w:rsidR="003323C3" w:rsidRPr="00513FF5">
              <w:rPr>
                <w:rFonts w:ascii="Times New Roman" w:hAnsi="Times New Roman" w:cs="Times New Roman"/>
              </w:rPr>
              <w:t xml:space="preserve"> (</w:t>
            </w:r>
            <w:r w:rsidR="00513FF5" w:rsidRPr="00513FF5">
              <w:rPr>
                <w:rFonts w:ascii="Times New Roman" w:hAnsi="Times New Roman" w:cs="Times New Roman"/>
              </w:rPr>
              <w:t>, VERDULERIAS, KIOSCO, PANADERÍAS, HELADERIAS, FÁBRICAS DE</w:t>
            </w:r>
            <w:r w:rsidR="00513FF5">
              <w:rPr>
                <w:rFonts w:ascii="Times New Roman" w:hAnsi="Times New Roman" w:cs="Times New Roman"/>
              </w:rPr>
              <w:t xml:space="preserve"> PASTA, SUPER E HIPERMERCADOS).</w:t>
            </w:r>
          </w:p>
          <w:p w:rsidR="00513FF5" w:rsidRPr="00513FF5" w:rsidRDefault="00513FF5" w:rsidP="00513FF5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513FF5">
              <w:rPr>
                <w:rFonts w:ascii="Times New Roman" w:hAnsi="Times New Roman" w:cs="Times New Roman"/>
              </w:rPr>
              <w:lastRenderedPageBreak/>
              <w:t>Transporte de los alimentos.</w:t>
            </w:r>
          </w:p>
          <w:p w:rsidR="00FF43FC" w:rsidRPr="009F76DB" w:rsidRDefault="00FF43FC" w:rsidP="00513FF5">
            <w:pPr>
              <w:pStyle w:val="ListParagraph"/>
              <w:rPr>
                <w:rFonts w:ascii="Times New Roman" w:hAnsi="Times New Roman" w:cs="Times New Roman"/>
              </w:rPr>
            </w:pPr>
          </w:p>
        </w:tc>
      </w:tr>
      <w:tr w:rsidR="00704135" w:rsidTr="004D243D">
        <w:tc>
          <w:tcPr>
            <w:tcW w:w="1415" w:type="dxa"/>
          </w:tcPr>
          <w:p w:rsidR="00704135" w:rsidRDefault="00704135" w:rsidP="007041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704135" w:rsidRDefault="00704135" w:rsidP="007041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Clase 1</w:t>
            </w:r>
            <w:r w:rsidR="006F4402">
              <w:rPr>
                <w:rFonts w:ascii="Times New Roman" w:hAnsi="Times New Roman" w:cs="Times New Roman"/>
                <w:i/>
                <w:iCs/>
              </w:rPr>
              <w:t>0</w:t>
            </w:r>
          </w:p>
        </w:tc>
        <w:tc>
          <w:tcPr>
            <w:tcW w:w="1722" w:type="dxa"/>
          </w:tcPr>
          <w:p w:rsidR="00704135" w:rsidRDefault="00704135" w:rsidP="00704135">
            <w:pPr>
              <w:jc w:val="center"/>
              <w:rPr>
                <w:rFonts w:ascii="Times New Roman" w:hAnsi="Times New Roman" w:cs="Times New Roman"/>
              </w:rPr>
            </w:pPr>
          </w:p>
          <w:p w:rsidR="00513FF5" w:rsidRDefault="00513FF5" w:rsidP="00513F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Unidad 4</w:t>
            </w:r>
          </w:p>
          <w:p w:rsidR="00513FF5" w:rsidRDefault="00513FF5" w:rsidP="00513FF5">
            <w:pPr>
              <w:jc w:val="center"/>
              <w:rPr>
                <w:rFonts w:ascii="Times New Roman" w:hAnsi="Times New Roman" w:cs="Times New Roman"/>
              </w:rPr>
            </w:pPr>
          </w:p>
          <w:p w:rsidR="00513FF5" w:rsidRDefault="00513FF5" w:rsidP="00513F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“Información nutricional - Rotulado”</w:t>
            </w:r>
          </w:p>
        </w:tc>
        <w:tc>
          <w:tcPr>
            <w:tcW w:w="7353" w:type="dxa"/>
          </w:tcPr>
          <w:p w:rsidR="00704135" w:rsidRPr="00513FF5" w:rsidRDefault="00704135" w:rsidP="00513FF5">
            <w:pPr>
              <w:rPr>
                <w:rFonts w:ascii="Times New Roman" w:eastAsia="Times New Roman" w:hAnsi="Times New Roman" w:cs="Times New Roman"/>
              </w:rPr>
            </w:pPr>
          </w:p>
          <w:p w:rsidR="00513FF5" w:rsidRPr="00513FF5" w:rsidRDefault="00513FF5" w:rsidP="00513FF5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513FF5">
              <w:rPr>
                <w:rFonts w:ascii="Times New Roman" w:hAnsi="Times New Roman" w:cs="Times New Roman"/>
              </w:rPr>
              <w:t>Definición de rótulo.</w:t>
            </w:r>
          </w:p>
          <w:p w:rsidR="00513FF5" w:rsidRPr="00513FF5" w:rsidRDefault="00513FF5" w:rsidP="00513FF5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513FF5">
              <w:rPr>
                <w:rFonts w:ascii="Times New Roman" w:hAnsi="Times New Roman" w:cs="Times New Roman"/>
              </w:rPr>
              <w:t>Función.</w:t>
            </w:r>
          </w:p>
          <w:p w:rsidR="00513FF5" w:rsidRPr="00513FF5" w:rsidRDefault="00513FF5" w:rsidP="00513FF5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513FF5">
              <w:rPr>
                <w:rFonts w:ascii="Times New Roman" w:hAnsi="Times New Roman" w:cs="Times New Roman"/>
              </w:rPr>
              <w:t xml:space="preserve">Principios generales del rotulado. </w:t>
            </w:r>
          </w:p>
          <w:p w:rsidR="00513FF5" w:rsidRPr="00513FF5" w:rsidRDefault="00513FF5" w:rsidP="00513FF5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513FF5">
              <w:rPr>
                <w:rFonts w:ascii="Times New Roman" w:hAnsi="Times New Roman" w:cs="Times New Roman"/>
              </w:rPr>
              <w:t>Información obligatoria que debe figurar en el rótulo.</w:t>
            </w:r>
          </w:p>
          <w:p w:rsidR="00513FF5" w:rsidRPr="00513FF5" w:rsidRDefault="00513FF5" w:rsidP="00513FF5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513FF5">
              <w:rPr>
                <w:rFonts w:ascii="Times New Roman" w:hAnsi="Times New Roman" w:cs="Times New Roman"/>
              </w:rPr>
              <w:t xml:space="preserve">Rotulación facultativa. </w:t>
            </w:r>
          </w:p>
          <w:p w:rsidR="00513FF5" w:rsidRPr="00513FF5" w:rsidRDefault="00513FF5" w:rsidP="00513FF5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513FF5">
              <w:rPr>
                <w:rFonts w:ascii="Times New Roman" w:hAnsi="Times New Roman" w:cs="Times New Roman"/>
              </w:rPr>
              <w:t>Presentación y distribución de la información obligatoria</w:t>
            </w:r>
          </w:p>
          <w:p w:rsidR="00704135" w:rsidRDefault="00704135" w:rsidP="00704135">
            <w:pPr>
              <w:pStyle w:val="ListParagraph"/>
              <w:rPr>
                <w:rFonts w:ascii="Times New Roman" w:eastAsia="Times New Roman" w:hAnsi="Times New Roman" w:cs="Times New Roman"/>
              </w:rPr>
            </w:pPr>
          </w:p>
          <w:p w:rsidR="00704135" w:rsidRDefault="00704135" w:rsidP="00704135">
            <w:pPr>
              <w:pStyle w:val="ListParagraph"/>
              <w:rPr>
                <w:rFonts w:ascii="Times New Roman" w:eastAsia="Times New Roman" w:hAnsi="Times New Roman" w:cs="Times New Roman"/>
              </w:rPr>
            </w:pPr>
          </w:p>
        </w:tc>
      </w:tr>
      <w:tr w:rsidR="00030C3C" w:rsidTr="004D243D">
        <w:tc>
          <w:tcPr>
            <w:tcW w:w="1415" w:type="dxa"/>
          </w:tcPr>
          <w:p w:rsidR="00030C3C" w:rsidRDefault="00030C3C" w:rsidP="007041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030C3C" w:rsidRDefault="00030C3C" w:rsidP="007041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Clase 1</w:t>
            </w:r>
            <w:r w:rsidR="006F4402">
              <w:rPr>
                <w:rFonts w:ascii="Times New Roman" w:hAnsi="Times New Roman" w:cs="Times New Roman"/>
                <w:i/>
                <w:iCs/>
              </w:rPr>
              <w:t>1</w:t>
            </w:r>
          </w:p>
        </w:tc>
        <w:tc>
          <w:tcPr>
            <w:tcW w:w="1722" w:type="dxa"/>
          </w:tcPr>
          <w:p w:rsidR="00030C3C" w:rsidRDefault="00030C3C" w:rsidP="00030C3C">
            <w:pPr>
              <w:jc w:val="center"/>
              <w:rPr>
                <w:rFonts w:ascii="Times New Roman" w:hAnsi="Times New Roman" w:cs="Times New Roman"/>
              </w:rPr>
            </w:pPr>
          </w:p>
          <w:p w:rsidR="00030C3C" w:rsidRDefault="00513FF5" w:rsidP="00030C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Unidad 4</w:t>
            </w:r>
          </w:p>
          <w:p w:rsidR="00513FF5" w:rsidRDefault="00513FF5" w:rsidP="00030C3C">
            <w:pPr>
              <w:jc w:val="center"/>
              <w:rPr>
                <w:rFonts w:ascii="Times New Roman" w:hAnsi="Times New Roman" w:cs="Times New Roman"/>
              </w:rPr>
            </w:pPr>
          </w:p>
          <w:p w:rsidR="00030C3C" w:rsidRDefault="00513FF5" w:rsidP="00030C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“Información nutricional - Rotulado”</w:t>
            </w:r>
          </w:p>
          <w:p w:rsidR="00030C3C" w:rsidRDefault="00030C3C" w:rsidP="00030C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53" w:type="dxa"/>
          </w:tcPr>
          <w:p w:rsidR="00030C3C" w:rsidRPr="00030C3C" w:rsidRDefault="00030C3C" w:rsidP="00030C3C">
            <w:pPr>
              <w:rPr>
                <w:rFonts w:ascii="Times New Roman" w:eastAsia="Times New Roman" w:hAnsi="Times New Roman" w:cs="Times New Roman"/>
              </w:rPr>
            </w:pPr>
          </w:p>
          <w:p w:rsidR="00513FF5" w:rsidRPr="005F7AF9" w:rsidRDefault="00513FF5" w:rsidP="00513FF5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F7AF9">
              <w:rPr>
                <w:rFonts w:ascii="Times New Roman" w:hAnsi="Times New Roman" w:cs="Times New Roman"/>
              </w:rPr>
              <w:t xml:space="preserve">Alimentos que se deben rotular. </w:t>
            </w:r>
          </w:p>
          <w:p w:rsidR="00513FF5" w:rsidRPr="005F7AF9" w:rsidRDefault="00513FF5" w:rsidP="00513FF5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F7AF9">
              <w:rPr>
                <w:rFonts w:ascii="Times New Roman" w:hAnsi="Times New Roman" w:cs="Times New Roman"/>
              </w:rPr>
              <w:t xml:space="preserve">Presentación de la información. Esquema. </w:t>
            </w:r>
          </w:p>
          <w:p w:rsidR="00513FF5" w:rsidRPr="005F7AF9" w:rsidRDefault="00513FF5" w:rsidP="00513FF5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F7AF9">
              <w:rPr>
                <w:rFonts w:ascii="Times New Roman" w:hAnsi="Times New Roman" w:cs="Times New Roman"/>
              </w:rPr>
              <w:t xml:space="preserve">Forma de expresar la información nutricional. </w:t>
            </w:r>
          </w:p>
          <w:p w:rsidR="00513FF5" w:rsidRPr="005F7AF9" w:rsidRDefault="00513FF5" w:rsidP="00513FF5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F7AF9">
              <w:rPr>
                <w:rFonts w:ascii="Times New Roman" w:hAnsi="Times New Roman" w:cs="Times New Roman"/>
              </w:rPr>
              <w:t xml:space="preserve">Valores que se utilizan como referencia para la declaración de nutrientes. </w:t>
            </w:r>
          </w:p>
          <w:p w:rsidR="00513FF5" w:rsidRPr="005F7AF9" w:rsidRDefault="00513FF5" w:rsidP="00513FF5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F7AF9">
              <w:rPr>
                <w:rFonts w:ascii="Times New Roman" w:hAnsi="Times New Roman" w:cs="Times New Roman"/>
              </w:rPr>
              <w:t>Porciones y medidas caseras.</w:t>
            </w:r>
          </w:p>
          <w:p w:rsidR="00513FF5" w:rsidRPr="005F7AF9" w:rsidRDefault="00513FF5" w:rsidP="00513FF5">
            <w:pPr>
              <w:pStyle w:val="NoSpacing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  <w:r w:rsidRPr="005F7AF9">
              <w:rPr>
                <w:rFonts w:ascii="Times New Roman" w:hAnsi="Times New Roman" w:cs="Times New Roman"/>
              </w:rPr>
              <w:t xml:space="preserve"> Información nutricional complementaria “CLAIMS”.</w:t>
            </w:r>
          </w:p>
          <w:p w:rsidR="00030C3C" w:rsidRDefault="00030C3C" w:rsidP="00513FF5">
            <w:pPr>
              <w:pStyle w:val="ListParagraph"/>
              <w:rPr>
                <w:rFonts w:ascii="Times New Roman" w:eastAsia="Times New Roman" w:hAnsi="Times New Roman" w:cs="Times New Roman"/>
              </w:rPr>
            </w:pPr>
          </w:p>
          <w:p w:rsidR="00030C3C" w:rsidRDefault="00030C3C" w:rsidP="00030C3C">
            <w:pPr>
              <w:rPr>
                <w:rFonts w:ascii="Times New Roman" w:eastAsia="Times New Roman" w:hAnsi="Times New Roman" w:cs="Times New Roman"/>
              </w:rPr>
            </w:pPr>
          </w:p>
          <w:p w:rsidR="00030C3C" w:rsidRPr="00030C3C" w:rsidRDefault="00030C3C" w:rsidP="00030C3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704135" w:rsidTr="004D243D">
        <w:tc>
          <w:tcPr>
            <w:tcW w:w="1415" w:type="dxa"/>
          </w:tcPr>
          <w:p w:rsidR="00704135" w:rsidRDefault="00704135" w:rsidP="007041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704135" w:rsidRPr="00FF43FC" w:rsidRDefault="00704135" w:rsidP="007041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F43FC">
              <w:rPr>
                <w:rFonts w:ascii="Times New Roman" w:hAnsi="Times New Roman" w:cs="Times New Roman"/>
                <w:i/>
                <w:iCs/>
              </w:rPr>
              <w:t>Clase 1</w:t>
            </w:r>
            <w:r w:rsidR="006F4402">
              <w:rPr>
                <w:rFonts w:ascii="Times New Roman" w:hAnsi="Times New Roman" w:cs="Times New Roman"/>
                <w:i/>
                <w:iCs/>
              </w:rPr>
              <w:t>2</w:t>
            </w:r>
          </w:p>
        </w:tc>
        <w:tc>
          <w:tcPr>
            <w:tcW w:w="1722" w:type="dxa"/>
          </w:tcPr>
          <w:p w:rsidR="00704135" w:rsidRDefault="00704135" w:rsidP="00704135">
            <w:pPr>
              <w:jc w:val="center"/>
              <w:rPr>
                <w:rFonts w:ascii="Times New Roman" w:hAnsi="Times New Roman" w:cs="Times New Roman"/>
              </w:rPr>
            </w:pPr>
          </w:p>
          <w:p w:rsidR="00704135" w:rsidRDefault="00513FF5" w:rsidP="007041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Unidad 5</w:t>
            </w:r>
          </w:p>
          <w:p w:rsidR="00704135" w:rsidRDefault="00704135" w:rsidP="00704135">
            <w:pPr>
              <w:jc w:val="center"/>
              <w:rPr>
                <w:rFonts w:ascii="Times New Roman" w:hAnsi="Times New Roman" w:cs="Times New Roman"/>
              </w:rPr>
            </w:pPr>
          </w:p>
          <w:p w:rsidR="00704135" w:rsidRDefault="00513FF5" w:rsidP="007041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“Principios básicos de nutrición</w:t>
            </w:r>
            <w:r w:rsidR="00704135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7353" w:type="dxa"/>
          </w:tcPr>
          <w:p w:rsidR="00704135" w:rsidRDefault="00704135" w:rsidP="00704135">
            <w:pPr>
              <w:pStyle w:val="ListParagraph"/>
              <w:jc w:val="both"/>
              <w:rPr>
                <w:rFonts w:ascii="Times New Roman" w:hAnsi="Times New Roman" w:cs="Times New Roman"/>
              </w:rPr>
            </w:pPr>
          </w:p>
          <w:p w:rsidR="00513FF5" w:rsidRPr="00513FF5" w:rsidRDefault="00513FF5" w:rsidP="00513FF5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513FF5">
              <w:rPr>
                <w:rFonts w:ascii="Times New Roman" w:hAnsi="Times New Roman" w:cs="Times New Roman"/>
              </w:rPr>
              <w:t xml:space="preserve">Concepto de nutrición y alimentación. </w:t>
            </w:r>
          </w:p>
          <w:p w:rsidR="00513FF5" w:rsidRPr="00513FF5" w:rsidRDefault="00513FF5" w:rsidP="00513FF5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513FF5">
              <w:rPr>
                <w:rFonts w:ascii="Times New Roman" w:hAnsi="Times New Roman" w:cs="Times New Roman"/>
              </w:rPr>
              <w:t xml:space="preserve">Alimentos, tipos y clasificaciones. </w:t>
            </w:r>
          </w:p>
          <w:p w:rsidR="00513FF5" w:rsidRPr="00513FF5" w:rsidRDefault="00513FF5" w:rsidP="00513FF5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513FF5">
              <w:rPr>
                <w:rFonts w:ascii="Times New Roman" w:hAnsi="Times New Roman" w:cs="Times New Roman"/>
              </w:rPr>
              <w:t xml:space="preserve">Leyes de la alimentación. </w:t>
            </w:r>
          </w:p>
          <w:p w:rsidR="00704135" w:rsidRPr="00513FF5" w:rsidRDefault="00513FF5" w:rsidP="00513FF5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513FF5">
              <w:rPr>
                <w:rFonts w:ascii="Times New Roman" w:hAnsi="Times New Roman" w:cs="Times New Roman"/>
              </w:rPr>
              <w:t>Macronutrientes: HIDRATOS DE CARBONO ( cereales y legumbres, frutas y verduras, frutos secos, desecados y semillas, endulzantes)</w:t>
            </w:r>
          </w:p>
          <w:p w:rsidR="00704135" w:rsidRPr="00FF43FC" w:rsidRDefault="00704135" w:rsidP="00704135">
            <w:pPr>
              <w:ind w:left="3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704135" w:rsidTr="004D243D">
        <w:tc>
          <w:tcPr>
            <w:tcW w:w="1415" w:type="dxa"/>
          </w:tcPr>
          <w:p w:rsidR="00704135" w:rsidRDefault="00704135" w:rsidP="007041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704135" w:rsidRPr="00FF43FC" w:rsidRDefault="00704135" w:rsidP="007041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F43FC">
              <w:rPr>
                <w:rFonts w:ascii="Times New Roman" w:hAnsi="Times New Roman" w:cs="Times New Roman"/>
                <w:i/>
                <w:iCs/>
              </w:rPr>
              <w:t>Clase 1</w:t>
            </w:r>
            <w:r w:rsidR="006F4402">
              <w:rPr>
                <w:rFonts w:ascii="Times New Roman" w:hAnsi="Times New Roman" w:cs="Times New Roman"/>
                <w:i/>
                <w:iCs/>
              </w:rPr>
              <w:t>3</w:t>
            </w:r>
          </w:p>
        </w:tc>
        <w:tc>
          <w:tcPr>
            <w:tcW w:w="1722" w:type="dxa"/>
          </w:tcPr>
          <w:p w:rsidR="00704135" w:rsidRDefault="00704135" w:rsidP="00704135">
            <w:pPr>
              <w:jc w:val="center"/>
              <w:rPr>
                <w:rFonts w:ascii="Times New Roman" w:hAnsi="Times New Roman" w:cs="Times New Roman"/>
              </w:rPr>
            </w:pPr>
          </w:p>
          <w:p w:rsidR="00704135" w:rsidRDefault="00513FF5" w:rsidP="007041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Unidad 5</w:t>
            </w:r>
          </w:p>
          <w:p w:rsidR="00540672" w:rsidRDefault="00540672" w:rsidP="00704135">
            <w:pPr>
              <w:jc w:val="center"/>
              <w:rPr>
                <w:rFonts w:ascii="Times New Roman" w:hAnsi="Times New Roman" w:cs="Times New Roman"/>
              </w:rPr>
            </w:pPr>
          </w:p>
          <w:p w:rsidR="00704135" w:rsidRDefault="00513FF5" w:rsidP="007041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“Principios básicos de nutrición”</w:t>
            </w:r>
          </w:p>
          <w:p w:rsidR="00704135" w:rsidRDefault="00704135" w:rsidP="0070413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53" w:type="dxa"/>
          </w:tcPr>
          <w:p w:rsidR="00513FF5" w:rsidRDefault="00513FF5" w:rsidP="00704135">
            <w:pPr>
              <w:jc w:val="both"/>
              <w:rPr>
                <w:rFonts w:ascii="Times New Roman" w:hAnsi="Times New Roman" w:cs="Times New Roman"/>
              </w:rPr>
            </w:pPr>
          </w:p>
          <w:p w:rsidR="00540672" w:rsidRDefault="00513FF5" w:rsidP="00513FF5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</w:rPr>
            </w:pPr>
            <w:r w:rsidRPr="00513FF5">
              <w:rPr>
                <w:rFonts w:ascii="Times New Roman" w:hAnsi="Times New Roman" w:cs="Times New Roman"/>
              </w:rPr>
              <w:t>Macronutrientes</w:t>
            </w:r>
            <w:r w:rsidRPr="00540672">
              <w:rPr>
                <w:rFonts w:ascii="Times New Roman" w:hAnsi="Times New Roman" w:cs="Times New Roman"/>
              </w:rPr>
              <w:t xml:space="preserve">: </w:t>
            </w:r>
          </w:p>
          <w:p w:rsidR="00540672" w:rsidRDefault="00540672" w:rsidP="00540672">
            <w:pPr>
              <w:pStyle w:val="ListParagraph"/>
              <w:jc w:val="both"/>
              <w:rPr>
                <w:rFonts w:ascii="Times New Roman" w:hAnsi="Times New Roman" w:cs="Times New Roman"/>
              </w:rPr>
            </w:pPr>
            <w:r w:rsidRPr="00540672">
              <w:rPr>
                <w:rFonts w:ascii="Times New Roman" w:hAnsi="Times New Roman" w:cs="Times New Roman"/>
              </w:rPr>
              <w:t xml:space="preserve">PROTEÍNAS DE ALTO VALOR BIOLÓGICO ( lácteos, huevos, carnes), </w:t>
            </w:r>
          </w:p>
          <w:p w:rsidR="00540672" w:rsidRDefault="00540672" w:rsidP="00540672">
            <w:pPr>
              <w:pStyle w:val="ListParagraph"/>
              <w:jc w:val="both"/>
              <w:rPr>
                <w:rFonts w:ascii="Times New Roman" w:hAnsi="Times New Roman" w:cs="Times New Roman"/>
              </w:rPr>
            </w:pPr>
            <w:r w:rsidRPr="00540672">
              <w:rPr>
                <w:rFonts w:ascii="Times New Roman" w:hAnsi="Times New Roman" w:cs="Times New Roman"/>
              </w:rPr>
              <w:t xml:space="preserve">LÍPÍDOS (grasas y aceites), </w:t>
            </w:r>
          </w:p>
          <w:p w:rsidR="00540672" w:rsidRDefault="00540672" w:rsidP="00540672">
            <w:pPr>
              <w:pStyle w:val="ListParagraph"/>
              <w:jc w:val="both"/>
              <w:rPr>
                <w:rFonts w:ascii="Times New Roman" w:hAnsi="Times New Roman" w:cs="Times New Roman"/>
              </w:rPr>
            </w:pPr>
            <w:r w:rsidRPr="00540672">
              <w:rPr>
                <w:rFonts w:ascii="Times New Roman" w:hAnsi="Times New Roman" w:cs="Times New Roman"/>
              </w:rPr>
              <w:t xml:space="preserve">condimentos, hierbas, especies. </w:t>
            </w:r>
          </w:p>
          <w:p w:rsidR="00513FF5" w:rsidRPr="00540672" w:rsidRDefault="00540672" w:rsidP="00540672">
            <w:pPr>
              <w:pStyle w:val="ListParagraph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</w:rPr>
            </w:pPr>
            <w:r w:rsidRPr="00540672">
              <w:rPr>
                <w:rFonts w:ascii="Times New Roman" w:hAnsi="Times New Roman" w:cs="Times New Roman"/>
              </w:rPr>
              <w:t xml:space="preserve">Micronutrientes: </w:t>
            </w:r>
            <w:r>
              <w:rPr>
                <w:rFonts w:ascii="Times New Roman" w:hAnsi="Times New Roman" w:cs="Times New Roman"/>
              </w:rPr>
              <w:t>VITAMINAS Y MINERALES</w:t>
            </w:r>
          </w:p>
          <w:p w:rsidR="00704135" w:rsidRPr="00540672" w:rsidRDefault="00704135" w:rsidP="00704135">
            <w:pPr>
              <w:jc w:val="both"/>
              <w:rPr>
                <w:rFonts w:ascii="Times New Roman" w:hAnsi="Times New Roman" w:cs="Times New Roman"/>
              </w:rPr>
            </w:pPr>
          </w:p>
          <w:p w:rsidR="00704135" w:rsidRPr="00FF43FC" w:rsidRDefault="00704135" w:rsidP="0070413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4135" w:rsidTr="004D243D">
        <w:tc>
          <w:tcPr>
            <w:tcW w:w="1415" w:type="dxa"/>
          </w:tcPr>
          <w:p w:rsidR="00704135" w:rsidRDefault="00704135" w:rsidP="007041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704135" w:rsidRPr="00FF43FC" w:rsidRDefault="00704135" w:rsidP="007041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F43FC">
              <w:rPr>
                <w:rFonts w:ascii="Times New Roman" w:hAnsi="Times New Roman" w:cs="Times New Roman"/>
                <w:i/>
                <w:iCs/>
              </w:rPr>
              <w:t>Clase 1</w:t>
            </w:r>
            <w:r w:rsidR="006F4402">
              <w:rPr>
                <w:rFonts w:ascii="Times New Roman" w:hAnsi="Times New Roman" w:cs="Times New Roman"/>
                <w:i/>
                <w:iCs/>
              </w:rPr>
              <w:t>4</w:t>
            </w:r>
          </w:p>
        </w:tc>
        <w:tc>
          <w:tcPr>
            <w:tcW w:w="1722" w:type="dxa"/>
          </w:tcPr>
          <w:p w:rsidR="00704135" w:rsidRDefault="00704135" w:rsidP="00704135">
            <w:pPr>
              <w:jc w:val="center"/>
              <w:rPr>
                <w:rFonts w:ascii="Times New Roman" w:hAnsi="Times New Roman" w:cs="Times New Roman"/>
              </w:rPr>
            </w:pPr>
          </w:p>
          <w:p w:rsidR="00704135" w:rsidRDefault="00540672" w:rsidP="007041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Unidad 6</w:t>
            </w:r>
          </w:p>
          <w:p w:rsidR="00704135" w:rsidRDefault="00704135" w:rsidP="00704135">
            <w:pPr>
              <w:jc w:val="center"/>
              <w:rPr>
                <w:rFonts w:ascii="Times New Roman" w:hAnsi="Times New Roman" w:cs="Times New Roman"/>
              </w:rPr>
            </w:pPr>
          </w:p>
          <w:p w:rsidR="00704135" w:rsidRDefault="00540672" w:rsidP="007041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“Salud alimentaria y nutricional</w:t>
            </w:r>
            <w:r w:rsidR="00704135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7353" w:type="dxa"/>
          </w:tcPr>
          <w:p w:rsidR="00704135" w:rsidRDefault="00704135" w:rsidP="00704135">
            <w:pPr>
              <w:pStyle w:val="ListParagraph"/>
              <w:jc w:val="both"/>
              <w:rPr>
                <w:rFonts w:ascii="Times New Roman" w:hAnsi="Times New Roman" w:cs="Times New Roman"/>
              </w:rPr>
            </w:pPr>
          </w:p>
          <w:p w:rsidR="005F7AF9" w:rsidRDefault="005F7AF9" w:rsidP="00540672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Concepto de salud y alimentación</w:t>
            </w:r>
          </w:p>
          <w:p w:rsidR="00540672" w:rsidRPr="00540672" w:rsidRDefault="005F7AF9" w:rsidP="00540672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Desequilibrios nutricionales</w:t>
            </w:r>
          </w:p>
          <w:p w:rsidR="00540672" w:rsidRPr="00540672" w:rsidRDefault="00540672" w:rsidP="00540672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</w:rPr>
            </w:pPr>
            <w:r w:rsidRPr="00540672">
              <w:rPr>
                <w:rFonts w:ascii="Times New Roman" w:hAnsi="Times New Roman" w:cs="Times New Roman"/>
              </w:rPr>
              <w:t>Grupos más afectados</w:t>
            </w:r>
            <w:r w:rsidR="005F7AF9">
              <w:rPr>
                <w:rFonts w:ascii="Times New Roman" w:hAnsi="Times New Roman" w:cs="Times New Roman"/>
              </w:rPr>
              <w:t xml:space="preserve"> y su relación con la comida</w:t>
            </w:r>
            <w:r w:rsidRPr="00540672">
              <w:rPr>
                <w:rFonts w:ascii="Times New Roman" w:hAnsi="Times New Roman" w:cs="Times New Roman"/>
              </w:rPr>
              <w:t>. Obesidad, dislipemias, diabetes, hipertensión arterial</w:t>
            </w:r>
          </w:p>
          <w:p w:rsidR="00704135" w:rsidRPr="00FF43FC" w:rsidRDefault="00704135" w:rsidP="00704135">
            <w:pPr>
              <w:ind w:left="3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704135" w:rsidTr="004D243D">
        <w:tc>
          <w:tcPr>
            <w:tcW w:w="1415" w:type="dxa"/>
          </w:tcPr>
          <w:p w:rsidR="00704135" w:rsidRDefault="00704135" w:rsidP="007041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704135" w:rsidRPr="00FF43FC" w:rsidRDefault="00704135" w:rsidP="007041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FF43FC">
              <w:rPr>
                <w:rFonts w:ascii="Times New Roman" w:hAnsi="Times New Roman" w:cs="Times New Roman"/>
                <w:i/>
                <w:iCs/>
              </w:rPr>
              <w:t>Clase 1</w:t>
            </w:r>
            <w:r w:rsidR="006F4402">
              <w:rPr>
                <w:rFonts w:ascii="Times New Roman" w:hAnsi="Times New Roman" w:cs="Times New Roman"/>
                <w:i/>
                <w:iCs/>
              </w:rPr>
              <w:t>5</w:t>
            </w:r>
          </w:p>
        </w:tc>
        <w:tc>
          <w:tcPr>
            <w:tcW w:w="1722" w:type="dxa"/>
          </w:tcPr>
          <w:p w:rsidR="00704135" w:rsidRDefault="00704135" w:rsidP="00704135">
            <w:pPr>
              <w:jc w:val="center"/>
              <w:rPr>
                <w:rFonts w:ascii="Times New Roman" w:hAnsi="Times New Roman" w:cs="Times New Roman"/>
              </w:rPr>
            </w:pPr>
          </w:p>
          <w:p w:rsidR="00704135" w:rsidRDefault="005F7AF9" w:rsidP="007041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Unidad 6</w:t>
            </w:r>
          </w:p>
          <w:p w:rsidR="00704135" w:rsidRDefault="00704135" w:rsidP="00704135">
            <w:pPr>
              <w:jc w:val="center"/>
              <w:rPr>
                <w:rFonts w:ascii="Times New Roman" w:hAnsi="Times New Roman" w:cs="Times New Roman"/>
              </w:rPr>
            </w:pPr>
          </w:p>
          <w:p w:rsidR="00704135" w:rsidRDefault="005F7AF9" w:rsidP="007041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“Salud alimentaria y nutricional”</w:t>
            </w:r>
          </w:p>
        </w:tc>
        <w:tc>
          <w:tcPr>
            <w:tcW w:w="7353" w:type="dxa"/>
          </w:tcPr>
          <w:p w:rsidR="00704135" w:rsidRDefault="00704135" w:rsidP="00704135">
            <w:pPr>
              <w:pStyle w:val="ListParagraph"/>
              <w:jc w:val="both"/>
              <w:rPr>
                <w:rFonts w:ascii="Times New Roman" w:hAnsi="Times New Roman" w:cs="Times New Roman"/>
              </w:rPr>
            </w:pPr>
          </w:p>
          <w:p w:rsidR="00704135" w:rsidRDefault="00704135" w:rsidP="00704135">
            <w:pPr>
              <w:jc w:val="both"/>
              <w:rPr>
                <w:rFonts w:ascii="Times New Roman" w:hAnsi="Times New Roman" w:cs="Times New Roman"/>
              </w:rPr>
            </w:pPr>
          </w:p>
          <w:p w:rsidR="005F7AF9" w:rsidRPr="005F7AF9" w:rsidRDefault="005F7AF9" w:rsidP="005F7AF9">
            <w:pPr>
              <w:pStyle w:val="NoSpacing"/>
              <w:numPr>
                <w:ilvl w:val="0"/>
                <w:numId w:val="34"/>
              </w:numPr>
            </w:pPr>
            <w:r w:rsidRPr="005F7AF9">
              <w:t xml:space="preserve">Enfermedades por deficiencias nutricionales y su relación con la alimetación. </w:t>
            </w:r>
          </w:p>
          <w:p w:rsidR="005F7AF9" w:rsidRPr="005F7AF9" w:rsidRDefault="005F7AF9" w:rsidP="005F7AF9">
            <w:pPr>
              <w:pStyle w:val="NoSpacing"/>
              <w:numPr>
                <w:ilvl w:val="0"/>
                <w:numId w:val="34"/>
              </w:numPr>
            </w:pPr>
            <w:r w:rsidRPr="005F7AF9">
              <w:t xml:space="preserve">Generalidades, causas. </w:t>
            </w:r>
          </w:p>
          <w:p w:rsidR="005F7AF9" w:rsidRPr="005F7AF9" w:rsidRDefault="005F7AF9" w:rsidP="005F7AF9">
            <w:pPr>
              <w:pStyle w:val="NoSpacing"/>
              <w:numPr>
                <w:ilvl w:val="0"/>
                <w:numId w:val="34"/>
              </w:numPr>
            </w:pPr>
            <w:r w:rsidRPr="005F7AF9">
              <w:t xml:space="preserve">Grupos más afectados. </w:t>
            </w:r>
          </w:p>
          <w:p w:rsidR="00704135" w:rsidRPr="00FF43FC" w:rsidRDefault="00704135" w:rsidP="0070413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4135" w:rsidTr="004D243D">
        <w:tc>
          <w:tcPr>
            <w:tcW w:w="1415" w:type="dxa"/>
          </w:tcPr>
          <w:p w:rsidR="00030C3C" w:rsidRDefault="00030C3C" w:rsidP="007041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704135" w:rsidRDefault="00704135" w:rsidP="006F440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Clase </w:t>
            </w:r>
            <w:r w:rsidR="006F4402">
              <w:rPr>
                <w:rFonts w:ascii="Times New Roman" w:hAnsi="Times New Roman" w:cs="Times New Roman"/>
                <w:i/>
                <w:iCs/>
              </w:rPr>
              <w:t>16</w:t>
            </w:r>
          </w:p>
        </w:tc>
        <w:tc>
          <w:tcPr>
            <w:tcW w:w="1722" w:type="dxa"/>
          </w:tcPr>
          <w:p w:rsidR="00704135" w:rsidRDefault="00704135" w:rsidP="00704135">
            <w:pPr>
              <w:jc w:val="center"/>
              <w:rPr>
                <w:rFonts w:ascii="Times New Roman" w:hAnsi="Times New Roman" w:cs="Times New Roman"/>
              </w:rPr>
            </w:pPr>
          </w:p>
          <w:p w:rsidR="00030C3C" w:rsidRDefault="00030C3C" w:rsidP="007041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Repaso final</w:t>
            </w:r>
          </w:p>
        </w:tc>
        <w:tc>
          <w:tcPr>
            <w:tcW w:w="7353" w:type="dxa"/>
          </w:tcPr>
          <w:p w:rsidR="00030C3C" w:rsidRPr="00030C3C" w:rsidRDefault="00030C3C" w:rsidP="00030C3C">
            <w:pPr>
              <w:rPr>
                <w:rFonts w:ascii="Times New Roman" w:eastAsia="Times New Roman" w:hAnsi="Times New Roman" w:cs="Times New Roman"/>
              </w:rPr>
            </w:pPr>
          </w:p>
          <w:p w:rsidR="00704135" w:rsidRDefault="00704135" w:rsidP="00704135">
            <w:pPr>
              <w:pStyle w:val="ListParagraph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Preparación del examen final.</w:t>
            </w:r>
          </w:p>
          <w:p w:rsidR="00030C3C" w:rsidRDefault="00030C3C" w:rsidP="00030C3C">
            <w:pPr>
              <w:pStyle w:val="ListParagraph"/>
              <w:rPr>
                <w:rFonts w:ascii="Times New Roman" w:eastAsia="Times New Roman" w:hAnsi="Times New Roman" w:cs="Times New Roman"/>
              </w:rPr>
            </w:pPr>
          </w:p>
        </w:tc>
      </w:tr>
      <w:tr w:rsidR="00704135" w:rsidTr="004D243D">
        <w:tc>
          <w:tcPr>
            <w:tcW w:w="1415" w:type="dxa"/>
          </w:tcPr>
          <w:p w:rsidR="00030C3C" w:rsidRDefault="00030C3C" w:rsidP="0070413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704135" w:rsidRDefault="00704135" w:rsidP="006F440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Clase </w:t>
            </w:r>
            <w:r w:rsidR="006F4402">
              <w:rPr>
                <w:rFonts w:ascii="Times New Roman" w:hAnsi="Times New Roman" w:cs="Times New Roman"/>
                <w:i/>
                <w:iCs/>
              </w:rPr>
              <w:t>17</w:t>
            </w:r>
          </w:p>
        </w:tc>
        <w:tc>
          <w:tcPr>
            <w:tcW w:w="1722" w:type="dxa"/>
          </w:tcPr>
          <w:p w:rsidR="00030C3C" w:rsidRDefault="00030C3C" w:rsidP="00704135">
            <w:pPr>
              <w:jc w:val="center"/>
              <w:rPr>
                <w:rFonts w:ascii="Times New Roman" w:hAnsi="Times New Roman" w:cs="Times New Roman"/>
              </w:rPr>
            </w:pPr>
          </w:p>
          <w:p w:rsidR="00704135" w:rsidRDefault="00030C3C" w:rsidP="007041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Examen Final</w:t>
            </w:r>
          </w:p>
        </w:tc>
        <w:tc>
          <w:tcPr>
            <w:tcW w:w="7353" w:type="dxa"/>
          </w:tcPr>
          <w:p w:rsidR="00030C3C" w:rsidRDefault="00030C3C" w:rsidP="00030C3C">
            <w:pPr>
              <w:pStyle w:val="ListParagraph"/>
              <w:rPr>
                <w:rFonts w:ascii="Times New Roman" w:eastAsia="Times New Roman" w:hAnsi="Times New Roman" w:cs="Times New Roman"/>
              </w:rPr>
            </w:pPr>
          </w:p>
          <w:p w:rsidR="00704135" w:rsidRDefault="00704135" w:rsidP="00704135">
            <w:pPr>
              <w:pStyle w:val="ListParagraph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Entrega del examen final. </w:t>
            </w:r>
          </w:p>
          <w:p w:rsidR="00030C3C" w:rsidRDefault="00030C3C" w:rsidP="00030C3C">
            <w:pPr>
              <w:pStyle w:val="ListParagrap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FF43FC" w:rsidRPr="00D21F24" w:rsidRDefault="00FF43FC" w:rsidP="00FF43FC">
      <w:pPr>
        <w:jc w:val="both"/>
        <w:rPr>
          <w:rFonts w:ascii="Times New Roman" w:hAnsi="Times New Roman" w:cs="Times New Roman"/>
        </w:rPr>
      </w:pPr>
    </w:p>
    <w:p w:rsidR="00AD2380" w:rsidRPr="00AD2380" w:rsidRDefault="00AD2380" w:rsidP="00832E34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AD2380" w:rsidRPr="00AD2380" w:rsidSect="00B3436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3CB2" w:rsidRDefault="00AD3CB2" w:rsidP="00D51C6B">
      <w:pPr>
        <w:spacing w:after="0" w:line="240" w:lineRule="auto"/>
      </w:pPr>
      <w:r>
        <w:separator/>
      </w:r>
    </w:p>
  </w:endnote>
  <w:endnote w:type="continuationSeparator" w:id="0">
    <w:p w:rsidR="00AD3CB2" w:rsidRDefault="00AD3CB2" w:rsidP="00D51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3CB2" w:rsidRDefault="00AD3CB2" w:rsidP="00D51C6B">
      <w:pPr>
        <w:spacing w:after="0" w:line="240" w:lineRule="auto"/>
      </w:pPr>
      <w:r>
        <w:separator/>
      </w:r>
    </w:p>
  </w:footnote>
  <w:footnote w:type="continuationSeparator" w:id="0">
    <w:p w:rsidR="00AD3CB2" w:rsidRDefault="00AD3CB2" w:rsidP="00D51C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1C6B" w:rsidRPr="00D51C6B" w:rsidRDefault="00D51C6B" w:rsidP="00D51C6B">
    <w:pPr>
      <w:pStyle w:val="Header"/>
    </w:pPr>
    <w:r w:rsidRPr="00D51C6B">
      <w:rPr>
        <w:noProof/>
        <w:lang w:eastAsia="es-A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3784047</wp:posOffset>
          </wp:positionH>
          <wp:positionV relativeFrom="paragraph">
            <wp:posOffset>-33944</wp:posOffset>
          </wp:positionV>
          <wp:extent cx="2403517" cy="1092530"/>
          <wp:effectExtent l="19050" t="0" r="0" b="0"/>
          <wp:wrapTight wrapText="bothSides">
            <wp:wrapPolygon edited="0">
              <wp:start x="-171" y="0"/>
              <wp:lineTo x="-171" y="21098"/>
              <wp:lineTo x="21571" y="21098"/>
              <wp:lineTo x="21571" y="0"/>
              <wp:lineTo x="-171" y="0"/>
            </wp:wrapPolygon>
          </wp:wrapTight>
          <wp:docPr id="1" name="Imagen 2" descr="Logo de M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de MAS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3475" cy="1092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E37AD"/>
    <w:multiLevelType w:val="hybridMultilevel"/>
    <w:tmpl w:val="3D287D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2791CF6"/>
    <w:multiLevelType w:val="hybridMultilevel"/>
    <w:tmpl w:val="77F0A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C275CD"/>
    <w:multiLevelType w:val="hybridMultilevel"/>
    <w:tmpl w:val="173EE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391D4C"/>
    <w:multiLevelType w:val="hybridMultilevel"/>
    <w:tmpl w:val="28440D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E43CF2"/>
    <w:multiLevelType w:val="hybridMultilevel"/>
    <w:tmpl w:val="18922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9D6C47"/>
    <w:multiLevelType w:val="hybridMultilevel"/>
    <w:tmpl w:val="6F7209C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177EDA"/>
    <w:multiLevelType w:val="hybridMultilevel"/>
    <w:tmpl w:val="1B7CC52C"/>
    <w:lvl w:ilvl="0" w:tplc="830C0BB2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2C10A55"/>
    <w:multiLevelType w:val="hybridMultilevel"/>
    <w:tmpl w:val="FE7C79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5534CC"/>
    <w:multiLevelType w:val="hybridMultilevel"/>
    <w:tmpl w:val="7BC6CA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1F2247"/>
    <w:multiLevelType w:val="hybridMultilevel"/>
    <w:tmpl w:val="5D4463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E3E2AA6"/>
    <w:multiLevelType w:val="hybridMultilevel"/>
    <w:tmpl w:val="C0E6D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F824A0C"/>
    <w:multiLevelType w:val="hybridMultilevel"/>
    <w:tmpl w:val="F20EBD30"/>
    <w:lvl w:ilvl="0" w:tplc="2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>
    <w:nsid w:val="30474560"/>
    <w:multiLevelType w:val="hybridMultilevel"/>
    <w:tmpl w:val="937EB23E"/>
    <w:lvl w:ilvl="0" w:tplc="B570257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3737514"/>
    <w:multiLevelType w:val="hybridMultilevel"/>
    <w:tmpl w:val="BEE297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E10898"/>
    <w:multiLevelType w:val="hybridMultilevel"/>
    <w:tmpl w:val="B91E56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BD1977"/>
    <w:multiLevelType w:val="hybridMultilevel"/>
    <w:tmpl w:val="632AC2EE"/>
    <w:lvl w:ilvl="0" w:tplc="830C0BB2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781442"/>
    <w:multiLevelType w:val="hybridMultilevel"/>
    <w:tmpl w:val="B094A4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012648"/>
    <w:multiLevelType w:val="hybridMultilevel"/>
    <w:tmpl w:val="AAFE3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B416C3C"/>
    <w:multiLevelType w:val="hybridMultilevel"/>
    <w:tmpl w:val="DE945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725200"/>
    <w:multiLevelType w:val="hybridMultilevel"/>
    <w:tmpl w:val="26366F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7E6FE8"/>
    <w:multiLevelType w:val="hybridMultilevel"/>
    <w:tmpl w:val="E5E8A5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6E54F9"/>
    <w:multiLevelType w:val="hybridMultilevel"/>
    <w:tmpl w:val="78D893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F9629E7"/>
    <w:multiLevelType w:val="hybridMultilevel"/>
    <w:tmpl w:val="9F1EA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E72D52"/>
    <w:multiLevelType w:val="hybridMultilevel"/>
    <w:tmpl w:val="CE202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5325727B"/>
    <w:multiLevelType w:val="hybridMultilevel"/>
    <w:tmpl w:val="42481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9E5036"/>
    <w:multiLevelType w:val="hybridMultilevel"/>
    <w:tmpl w:val="EA74F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0E559A"/>
    <w:multiLevelType w:val="hybridMultilevel"/>
    <w:tmpl w:val="9F145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433A7E"/>
    <w:multiLevelType w:val="hybridMultilevel"/>
    <w:tmpl w:val="5DFE5A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19A1D6F"/>
    <w:multiLevelType w:val="hybridMultilevel"/>
    <w:tmpl w:val="EA94D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29467E"/>
    <w:multiLevelType w:val="hybridMultilevel"/>
    <w:tmpl w:val="0E4E3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951F2B"/>
    <w:multiLevelType w:val="hybridMultilevel"/>
    <w:tmpl w:val="DE5AA0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693A1BA8"/>
    <w:multiLevelType w:val="hybridMultilevel"/>
    <w:tmpl w:val="5D8E7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4F6E06"/>
    <w:multiLevelType w:val="hybridMultilevel"/>
    <w:tmpl w:val="35AEB9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4B7627C"/>
    <w:multiLevelType w:val="hybridMultilevel"/>
    <w:tmpl w:val="DF76475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D4217F3"/>
    <w:multiLevelType w:val="hybridMultilevel"/>
    <w:tmpl w:val="F3746BF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>
    <w:nsid w:val="7EC22DF7"/>
    <w:multiLevelType w:val="hybridMultilevel"/>
    <w:tmpl w:val="4ABECE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4"/>
  </w:num>
  <w:num w:numId="3">
    <w:abstractNumId w:val="25"/>
  </w:num>
  <w:num w:numId="4">
    <w:abstractNumId w:val="22"/>
  </w:num>
  <w:num w:numId="5">
    <w:abstractNumId w:val="29"/>
  </w:num>
  <w:num w:numId="6">
    <w:abstractNumId w:val="18"/>
  </w:num>
  <w:num w:numId="7">
    <w:abstractNumId w:val="12"/>
  </w:num>
  <w:num w:numId="8">
    <w:abstractNumId w:val="28"/>
  </w:num>
  <w:num w:numId="9">
    <w:abstractNumId w:val="11"/>
  </w:num>
  <w:num w:numId="10">
    <w:abstractNumId w:val="5"/>
  </w:num>
  <w:num w:numId="11">
    <w:abstractNumId w:val="8"/>
  </w:num>
  <w:num w:numId="12">
    <w:abstractNumId w:val="3"/>
  </w:num>
  <w:num w:numId="13">
    <w:abstractNumId w:val="16"/>
  </w:num>
  <w:num w:numId="14">
    <w:abstractNumId w:val="32"/>
  </w:num>
  <w:num w:numId="15">
    <w:abstractNumId w:val="19"/>
  </w:num>
  <w:num w:numId="16">
    <w:abstractNumId w:val="31"/>
  </w:num>
  <w:num w:numId="17">
    <w:abstractNumId w:val="13"/>
  </w:num>
  <w:num w:numId="18">
    <w:abstractNumId w:val="21"/>
  </w:num>
  <w:num w:numId="19">
    <w:abstractNumId w:val="33"/>
  </w:num>
  <w:num w:numId="20">
    <w:abstractNumId w:val="7"/>
  </w:num>
  <w:num w:numId="21">
    <w:abstractNumId w:val="20"/>
  </w:num>
  <w:num w:numId="22">
    <w:abstractNumId w:val="14"/>
  </w:num>
  <w:num w:numId="23">
    <w:abstractNumId w:val="6"/>
  </w:num>
  <w:num w:numId="24">
    <w:abstractNumId w:val="15"/>
  </w:num>
  <w:num w:numId="25">
    <w:abstractNumId w:val="26"/>
  </w:num>
  <w:num w:numId="26">
    <w:abstractNumId w:val="10"/>
  </w:num>
  <w:num w:numId="27">
    <w:abstractNumId w:val="9"/>
  </w:num>
  <w:num w:numId="28">
    <w:abstractNumId w:val="23"/>
  </w:num>
  <w:num w:numId="29">
    <w:abstractNumId w:val="27"/>
  </w:num>
  <w:num w:numId="30">
    <w:abstractNumId w:val="17"/>
  </w:num>
  <w:num w:numId="31">
    <w:abstractNumId w:val="0"/>
  </w:num>
  <w:num w:numId="32">
    <w:abstractNumId w:val="2"/>
  </w:num>
  <w:num w:numId="33">
    <w:abstractNumId w:val="35"/>
  </w:num>
  <w:num w:numId="34">
    <w:abstractNumId w:val="4"/>
  </w:num>
  <w:num w:numId="35">
    <w:abstractNumId w:val="30"/>
  </w:num>
  <w:num w:numId="3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65FE"/>
    <w:rsid w:val="00030C3C"/>
    <w:rsid w:val="00043C4B"/>
    <w:rsid w:val="000E1006"/>
    <w:rsid w:val="000F48F6"/>
    <w:rsid w:val="00141D05"/>
    <w:rsid w:val="001438C9"/>
    <w:rsid w:val="001D0D52"/>
    <w:rsid w:val="00254EA4"/>
    <w:rsid w:val="002B0CBF"/>
    <w:rsid w:val="003323C3"/>
    <w:rsid w:val="003334E7"/>
    <w:rsid w:val="00337721"/>
    <w:rsid w:val="00344C4B"/>
    <w:rsid w:val="00417F41"/>
    <w:rsid w:val="00433A32"/>
    <w:rsid w:val="00472106"/>
    <w:rsid w:val="004A7CD8"/>
    <w:rsid w:val="004B37AB"/>
    <w:rsid w:val="004F5490"/>
    <w:rsid w:val="00502497"/>
    <w:rsid w:val="00513FF5"/>
    <w:rsid w:val="00540672"/>
    <w:rsid w:val="005F7AF9"/>
    <w:rsid w:val="00602873"/>
    <w:rsid w:val="00677422"/>
    <w:rsid w:val="00693C88"/>
    <w:rsid w:val="006F31D7"/>
    <w:rsid w:val="006F4402"/>
    <w:rsid w:val="00704135"/>
    <w:rsid w:val="00704B71"/>
    <w:rsid w:val="0076740C"/>
    <w:rsid w:val="00793C86"/>
    <w:rsid w:val="007B7AB6"/>
    <w:rsid w:val="00832E34"/>
    <w:rsid w:val="00872FAD"/>
    <w:rsid w:val="00924418"/>
    <w:rsid w:val="009B6422"/>
    <w:rsid w:val="009B72CA"/>
    <w:rsid w:val="009C24FB"/>
    <w:rsid w:val="009C5359"/>
    <w:rsid w:val="009F76DB"/>
    <w:rsid w:val="00A00CEE"/>
    <w:rsid w:val="00AD0F57"/>
    <w:rsid w:val="00AD2380"/>
    <w:rsid w:val="00AD3CB2"/>
    <w:rsid w:val="00AD65FE"/>
    <w:rsid w:val="00AD66CC"/>
    <w:rsid w:val="00AD7356"/>
    <w:rsid w:val="00AF51E6"/>
    <w:rsid w:val="00B26C72"/>
    <w:rsid w:val="00B34368"/>
    <w:rsid w:val="00B410B6"/>
    <w:rsid w:val="00BF58DB"/>
    <w:rsid w:val="00C16062"/>
    <w:rsid w:val="00C50A6E"/>
    <w:rsid w:val="00C7488F"/>
    <w:rsid w:val="00CB2331"/>
    <w:rsid w:val="00CB49C3"/>
    <w:rsid w:val="00D51C6B"/>
    <w:rsid w:val="00E242B1"/>
    <w:rsid w:val="00E308F8"/>
    <w:rsid w:val="00E43072"/>
    <w:rsid w:val="00E4680B"/>
    <w:rsid w:val="00E739A9"/>
    <w:rsid w:val="00EC2BFA"/>
    <w:rsid w:val="00F27B7E"/>
    <w:rsid w:val="00F639D0"/>
    <w:rsid w:val="00F93DE7"/>
    <w:rsid w:val="00FA24C4"/>
    <w:rsid w:val="00FC7CD5"/>
    <w:rsid w:val="00FF43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9C3"/>
    <w:rPr>
      <w:rFonts w:eastAsiaTheme="minorEastAsia"/>
      <w:lang w:eastAsia="es-A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51C6B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D51C6B"/>
  </w:style>
  <w:style w:type="paragraph" w:styleId="Footer">
    <w:name w:val="footer"/>
    <w:basedOn w:val="Normal"/>
    <w:link w:val="FooterChar"/>
    <w:uiPriority w:val="99"/>
    <w:semiHidden/>
    <w:unhideWhenUsed/>
    <w:rsid w:val="00D51C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1C6B"/>
  </w:style>
  <w:style w:type="character" w:styleId="Hyperlink">
    <w:name w:val="Hyperlink"/>
    <w:basedOn w:val="DefaultParagraphFont"/>
    <w:uiPriority w:val="99"/>
    <w:unhideWhenUsed/>
    <w:rsid w:val="00E4680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C7CD5"/>
    <w:pPr>
      <w:ind w:left="720"/>
      <w:contextualSpacing/>
    </w:pPr>
  </w:style>
  <w:style w:type="table" w:styleId="TableGrid">
    <w:name w:val="Table Grid"/>
    <w:basedOn w:val="TableNormal"/>
    <w:uiPriority w:val="39"/>
    <w:rsid w:val="00FF43FC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513FF5"/>
    <w:pPr>
      <w:spacing w:after="0" w:line="240" w:lineRule="auto"/>
    </w:pPr>
    <w:rPr>
      <w:rFonts w:eastAsiaTheme="minorEastAsia"/>
      <w:lang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557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STARVAGGI</dc:creator>
  <cp:lastModifiedBy>Azure</cp:lastModifiedBy>
  <cp:revision>5</cp:revision>
  <cp:lastPrinted>2021-05-21T19:53:00Z</cp:lastPrinted>
  <dcterms:created xsi:type="dcterms:W3CDTF">2023-06-06T16:25:00Z</dcterms:created>
  <dcterms:modified xsi:type="dcterms:W3CDTF">2023-07-13T22:05:00Z</dcterms:modified>
</cp:coreProperties>
</file>